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AA" w:rsidRDefault="00A16F42" w:rsidP="00BE3092">
      <w:pPr>
        <w:spacing w:line="300" w:lineRule="auto"/>
        <w:jc w:val="center"/>
        <w:rPr>
          <w:rFonts w:ascii="微软雅黑" w:eastAsia="微软雅黑" w:hAnsi="微软雅黑" w:hint="eastAsia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PH</w:t>
      </w:r>
      <w:r w:rsidR="00996812">
        <w:rPr>
          <w:rFonts w:ascii="微软雅黑" w:eastAsia="微软雅黑" w:hAnsi="微软雅黑" w:hint="eastAsia"/>
          <w:b/>
          <w:sz w:val="30"/>
          <w:szCs w:val="30"/>
        </w:rPr>
        <w:t>S</w:t>
      </w:r>
      <w:r>
        <w:rPr>
          <w:rFonts w:ascii="微软雅黑" w:eastAsia="微软雅黑" w:hAnsi="微软雅黑" w:hint="eastAsia"/>
          <w:b/>
          <w:sz w:val="30"/>
          <w:szCs w:val="30"/>
        </w:rPr>
        <w:t>J-</w:t>
      </w:r>
      <w:r w:rsidR="00996812">
        <w:rPr>
          <w:rFonts w:ascii="微软雅黑" w:eastAsia="微软雅黑" w:hAnsi="微软雅黑" w:hint="eastAsia"/>
          <w:b/>
          <w:sz w:val="30"/>
          <w:szCs w:val="30"/>
        </w:rPr>
        <w:t>5</w:t>
      </w:r>
      <w:r>
        <w:rPr>
          <w:rFonts w:ascii="微软雅黑" w:eastAsia="微软雅黑" w:hAnsi="微软雅黑" w:hint="eastAsia"/>
          <w:b/>
          <w:sz w:val="30"/>
          <w:szCs w:val="30"/>
        </w:rPr>
        <w:t>型pH计</w:t>
      </w:r>
      <w:r w:rsidR="00996812">
        <w:rPr>
          <w:rFonts w:ascii="微软雅黑" w:eastAsia="微软雅黑" w:hAnsi="微软雅黑" w:hint="eastAsia"/>
          <w:b/>
          <w:sz w:val="30"/>
          <w:szCs w:val="30"/>
        </w:rPr>
        <w:t>简易</w:t>
      </w:r>
      <w:r>
        <w:rPr>
          <w:rFonts w:ascii="微软雅黑" w:eastAsia="微软雅黑" w:hAnsi="微软雅黑" w:hint="eastAsia"/>
          <w:b/>
          <w:sz w:val="30"/>
          <w:szCs w:val="30"/>
        </w:rPr>
        <w:t>操作指南</w:t>
      </w:r>
    </w:p>
    <w:p w:rsidR="00450E21" w:rsidRDefault="00450E21" w:rsidP="00BE3092">
      <w:pPr>
        <w:spacing w:line="300" w:lineRule="auto"/>
        <w:jc w:val="center"/>
        <w:rPr>
          <w:rFonts w:ascii="微软雅黑" w:eastAsia="微软雅黑" w:hAnsi="微软雅黑"/>
          <w:b/>
          <w:sz w:val="30"/>
          <w:szCs w:val="30"/>
        </w:rPr>
      </w:pPr>
    </w:p>
    <w:p w:rsidR="00F52F3C" w:rsidRDefault="00A16F42" w:rsidP="00BE3092">
      <w:pPr>
        <w:pStyle w:val="a6"/>
        <w:numPr>
          <w:ilvl w:val="0"/>
          <w:numId w:val="1"/>
        </w:numPr>
        <w:spacing w:line="300" w:lineRule="auto"/>
        <w:ind w:firstLineChars="0"/>
        <w:jc w:val="left"/>
        <w:rPr>
          <w:rFonts w:asciiTheme="minorEastAsia" w:hAnsiTheme="minorEastAsia"/>
          <w:b/>
          <w:bCs/>
          <w:sz w:val="28"/>
          <w:szCs w:val="24"/>
        </w:rPr>
      </w:pPr>
      <w:r>
        <w:rPr>
          <w:rFonts w:asciiTheme="minorEastAsia" w:hAnsiTheme="minorEastAsia" w:hint="eastAsia"/>
          <w:b/>
          <w:bCs/>
          <w:sz w:val="28"/>
          <w:szCs w:val="24"/>
        </w:rPr>
        <w:t>准备</w:t>
      </w:r>
    </w:p>
    <w:p w:rsidR="00D57049" w:rsidRDefault="00D57049" w:rsidP="00BE3092">
      <w:pPr>
        <w:pStyle w:val="a6"/>
        <w:numPr>
          <w:ilvl w:val="0"/>
          <w:numId w:val="2"/>
        </w:numPr>
        <w:spacing w:line="300" w:lineRule="auto"/>
        <w:ind w:firstLineChars="0"/>
        <w:jc w:val="left"/>
        <w:rPr>
          <w:rFonts w:asciiTheme="minorEastAsia" w:hAnsiTheme="minorEastAsia" w:hint="eastAsia"/>
          <w:b/>
          <w:bCs/>
          <w:sz w:val="22"/>
          <w:szCs w:val="24"/>
        </w:rPr>
      </w:pPr>
      <w:r>
        <w:rPr>
          <w:rFonts w:asciiTheme="minorEastAsia" w:hAnsiTheme="minorEastAsia" w:hint="eastAsia"/>
          <w:b/>
          <w:bCs/>
          <w:sz w:val="22"/>
          <w:szCs w:val="24"/>
        </w:rPr>
        <w:t>组装好电极架。拔下仪器</w:t>
      </w:r>
      <w:r w:rsidR="00491B2C">
        <w:rPr>
          <w:rFonts w:asciiTheme="minorEastAsia" w:hAnsiTheme="minorEastAsia" w:hint="eastAsia"/>
          <w:b/>
          <w:bCs/>
          <w:sz w:val="22"/>
          <w:szCs w:val="24"/>
        </w:rPr>
        <w:t>后面</w:t>
      </w:r>
      <w:r>
        <w:rPr>
          <w:rFonts w:asciiTheme="minorEastAsia" w:hAnsiTheme="minorEastAsia" w:hint="eastAsia"/>
          <w:b/>
          <w:bCs/>
          <w:sz w:val="22"/>
          <w:szCs w:val="24"/>
        </w:rPr>
        <w:t>测量电极接口上的Q9短路</w:t>
      </w:r>
      <w:r w:rsidR="00EF4D8D">
        <w:rPr>
          <w:rFonts w:asciiTheme="minorEastAsia" w:hAnsiTheme="minorEastAsia" w:hint="eastAsia"/>
          <w:b/>
          <w:bCs/>
          <w:sz w:val="22"/>
          <w:szCs w:val="24"/>
        </w:rPr>
        <w:t>接</w:t>
      </w:r>
      <w:r>
        <w:rPr>
          <w:rFonts w:asciiTheme="minorEastAsia" w:hAnsiTheme="minorEastAsia" w:hint="eastAsia"/>
          <w:b/>
          <w:bCs/>
          <w:sz w:val="22"/>
          <w:szCs w:val="24"/>
        </w:rPr>
        <w:t>头，妥善保存。</w:t>
      </w:r>
    </w:p>
    <w:p w:rsidR="00D57049" w:rsidRPr="00D57049" w:rsidRDefault="00D57049" w:rsidP="00BE3092">
      <w:pPr>
        <w:pStyle w:val="a6"/>
        <w:numPr>
          <w:ilvl w:val="0"/>
          <w:numId w:val="2"/>
        </w:numPr>
        <w:spacing w:line="300" w:lineRule="auto"/>
        <w:ind w:firstLineChars="0"/>
        <w:jc w:val="left"/>
        <w:rPr>
          <w:rFonts w:asciiTheme="minorEastAsia" w:hAnsiTheme="minorEastAsia"/>
          <w:b/>
          <w:bCs/>
          <w:sz w:val="22"/>
          <w:szCs w:val="24"/>
        </w:rPr>
      </w:pPr>
      <w:r w:rsidRPr="00D57049">
        <w:rPr>
          <w:rFonts w:asciiTheme="minorEastAsia" w:hAnsiTheme="minorEastAsia" w:hint="eastAsia"/>
          <w:b/>
          <w:bCs/>
          <w:sz w:val="22"/>
          <w:szCs w:val="24"/>
        </w:rPr>
        <w:t>把电极放在电极架上。</w:t>
      </w:r>
      <w:r w:rsidR="00A16F42">
        <w:rPr>
          <w:rFonts w:asciiTheme="minorEastAsia" w:hAnsiTheme="minorEastAsia" w:hint="eastAsia"/>
          <w:b/>
          <w:bCs/>
          <w:sz w:val="22"/>
          <w:szCs w:val="24"/>
        </w:rPr>
        <w:t>测量电极E-</w:t>
      </w:r>
      <w:r w:rsidR="006D23D6">
        <w:rPr>
          <w:rFonts w:asciiTheme="minorEastAsia" w:hAnsiTheme="minorEastAsia" w:hint="eastAsia"/>
          <w:b/>
          <w:bCs/>
          <w:sz w:val="22"/>
          <w:szCs w:val="24"/>
        </w:rPr>
        <w:t>201-</w:t>
      </w:r>
      <w:r>
        <w:rPr>
          <w:rFonts w:asciiTheme="minorEastAsia" w:hAnsiTheme="minorEastAsia" w:hint="eastAsia"/>
          <w:b/>
          <w:bCs/>
          <w:sz w:val="22"/>
          <w:szCs w:val="24"/>
        </w:rPr>
        <w:t>D</w:t>
      </w:r>
      <w:r w:rsidR="00A16F42">
        <w:rPr>
          <w:rFonts w:asciiTheme="minorEastAsia" w:hAnsiTheme="minorEastAsia"/>
          <w:b/>
          <w:bCs/>
          <w:sz w:val="22"/>
          <w:szCs w:val="24"/>
        </w:rPr>
        <w:t xml:space="preserve"> Q9</w:t>
      </w:r>
      <w:r w:rsidR="00A16F42">
        <w:rPr>
          <w:rFonts w:asciiTheme="minorEastAsia" w:hAnsiTheme="minorEastAsia" w:hint="eastAsia"/>
          <w:b/>
          <w:bCs/>
          <w:sz w:val="22"/>
          <w:szCs w:val="24"/>
        </w:rPr>
        <w:t>接头</w:t>
      </w:r>
      <w:r w:rsidR="004F66BE">
        <w:rPr>
          <w:rFonts w:asciiTheme="minorEastAsia" w:hAnsiTheme="minorEastAsia" w:hint="eastAsia"/>
          <w:b/>
          <w:bCs/>
          <w:sz w:val="22"/>
          <w:szCs w:val="24"/>
        </w:rPr>
        <w:t>和</w:t>
      </w:r>
      <w:r w:rsidR="004F66BE" w:rsidRPr="004F66BE">
        <w:rPr>
          <w:rFonts w:asciiTheme="minorEastAsia" w:hAnsiTheme="minorEastAsia" w:hint="eastAsia"/>
          <w:b/>
          <w:bCs/>
          <w:sz w:val="22"/>
          <w:szCs w:val="24"/>
        </w:rPr>
        <w:t>温度</w:t>
      </w:r>
      <w:r w:rsidR="004F66BE">
        <w:rPr>
          <w:rFonts w:asciiTheme="minorEastAsia" w:hAnsiTheme="minorEastAsia" w:hint="eastAsia"/>
          <w:b/>
          <w:bCs/>
          <w:sz w:val="22"/>
          <w:szCs w:val="24"/>
        </w:rPr>
        <w:t>电极</w:t>
      </w:r>
      <w:r>
        <w:rPr>
          <w:rFonts w:asciiTheme="minorEastAsia" w:hAnsiTheme="minorEastAsia" w:hint="eastAsia"/>
          <w:b/>
          <w:bCs/>
          <w:sz w:val="22"/>
          <w:szCs w:val="24"/>
        </w:rPr>
        <w:t xml:space="preserve">T-820D </w:t>
      </w:r>
      <w:r w:rsidR="004F66BE" w:rsidRPr="004F66BE">
        <w:rPr>
          <w:rFonts w:asciiTheme="minorEastAsia" w:hAnsiTheme="minorEastAsia" w:hint="eastAsia"/>
          <w:b/>
          <w:bCs/>
          <w:sz w:val="22"/>
          <w:szCs w:val="24"/>
        </w:rPr>
        <w:t>Q6接头</w:t>
      </w:r>
      <w:r w:rsidR="00A16F42">
        <w:rPr>
          <w:rFonts w:asciiTheme="minorEastAsia" w:hAnsiTheme="minorEastAsia" w:hint="eastAsia"/>
          <w:b/>
          <w:bCs/>
          <w:sz w:val="22"/>
          <w:szCs w:val="24"/>
        </w:rPr>
        <w:t>分别接入仪器</w:t>
      </w:r>
      <w:r w:rsidR="00491B2C">
        <w:rPr>
          <w:rFonts w:asciiTheme="minorEastAsia" w:hAnsiTheme="minorEastAsia" w:hint="eastAsia"/>
          <w:b/>
          <w:bCs/>
          <w:sz w:val="22"/>
          <w:szCs w:val="24"/>
        </w:rPr>
        <w:t>后面</w:t>
      </w:r>
      <w:r w:rsidR="00A16F42">
        <w:rPr>
          <w:rFonts w:asciiTheme="minorEastAsia" w:hAnsiTheme="minorEastAsia" w:hint="eastAsia"/>
          <w:b/>
          <w:bCs/>
          <w:sz w:val="22"/>
          <w:szCs w:val="24"/>
        </w:rPr>
        <w:t>相应的接口</w:t>
      </w:r>
      <w:r>
        <w:rPr>
          <w:rFonts w:asciiTheme="minorEastAsia" w:hAnsiTheme="minorEastAsia" w:hint="eastAsia"/>
          <w:b/>
          <w:bCs/>
          <w:sz w:val="22"/>
          <w:szCs w:val="24"/>
        </w:rPr>
        <w:t>。</w:t>
      </w:r>
      <w:r>
        <w:rPr>
          <w:rFonts w:asciiTheme="minorEastAsia" w:hAnsiTheme="minorEastAsia"/>
          <w:b/>
          <w:bCs/>
          <w:sz w:val="22"/>
          <w:szCs w:val="24"/>
        </w:rPr>
        <w:t xml:space="preserve"> </w:t>
      </w:r>
    </w:p>
    <w:p w:rsidR="00F52F3C" w:rsidRDefault="00A16F42" w:rsidP="00BE3092">
      <w:pPr>
        <w:pStyle w:val="a6"/>
        <w:numPr>
          <w:ilvl w:val="0"/>
          <w:numId w:val="2"/>
        </w:numPr>
        <w:spacing w:line="300" w:lineRule="auto"/>
        <w:ind w:left="442" w:hangingChars="200" w:hanging="442"/>
        <w:jc w:val="left"/>
        <w:rPr>
          <w:rFonts w:asciiTheme="minorEastAsia" w:hAnsiTheme="minorEastAsia"/>
          <w:b/>
          <w:bCs/>
          <w:sz w:val="22"/>
          <w:szCs w:val="24"/>
        </w:rPr>
      </w:pPr>
      <w:r>
        <w:rPr>
          <w:rFonts w:asciiTheme="minorEastAsia" w:hAnsiTheme="minorEastAsia" w:hint="eastAsia"/>
          <w:b/>
          <w:bCs/>
          <w:sz w:val="22"/>
          <w:szCs w:val="24"/>
        </w:rPr>
        <w:t>将pH</w:t>
      </w:r>
      <w:r w:rsidR="004F66BE">
        <w:rPr>
          <w:rFonts w:asciiTheme="minorEastAsia" w:hAnsiTheme="minorEastAsia" w:hint="eastAsia"/>
          <w:b/>
          <w:bCs/>
          <w:sz w:val="22"/>
          <w:szCs w:val="24"/>
        </w:rPr>
        <w:t>复合电极下端的电极保护瓶拔下，并且拉下电极上端的</w:t>
      </w:r>
      <w:r w:rsidR="00D31718">
        <w:rPr>
          <w:rFonts w:asciiTheme="minorEastAsia" w:hAnsiTheme="minorEastAsia" w:hint="eastAsia"/>
          <w:b/>
          <w:bCs/>
          <w:sz w:val="22"/>
          <w:szCs w:val="24"/>
        </w:rPr>
        <w:t>加液</w:t>
      </w:r>
      <w:r w:rsidR="004F66BE">
        <w:rPr>
          <w:rFonts w:asciiTheme="minorEastAsia" w:hAnsiTheme="minorEastAsia" w:hint="eastAsia"/>
          <w:b/>
          <w:bCs/>
          <w:sz w:val="22"/>
          <w:szCs w:val="24"/>
        </w:rPr>
        <w:t>塞</w:t>
      </w:r>
      <w:r>
        <w:rPr>
          <w:rFonts w:asciiTheme="minorEastAsia" w:hAnsiTheme="minorEastAsia" w:hint="eastAsia"/>
          <w:b/>
          <w:bCs/>
          <w:sz w:val="22"/>
          <w:szCs w:val="24"/>
        </w:rPr>
        <w:t>使其露出上端</w:t>
      </w:r>
      <w:r w:rsidR="00045ECC">
        <w:rPr>
          <w:rFonts w:asciiTheme="minorEastAsia" w:hAnsiTheme="minorEastAsia" w:hint="eastAsia"/>
          <w:b/>
          <w:bCs/>
          <w:sz w:val="22"/>
          <w:szCs w:val="24"/>
        </w:rPr>
        <w:t>加液</w:t>
      </w:r>
      <w:r>
        <w:rPr>
          <w:rFonts w:asciiTheme="minorEastAsia" w:hAnsiTheme="minorEastAsia" w:hint="eastAsia"/>
          <w:b/>
          <w:bCs/>
          <w:sz w:val="22"/>
          <w:szCs w:val="24"/>
        </w:rPr>
        <w:t>孔。同时准备标准缓冲溶液 如4.00pH、9.18pH两种标液，进行标定。</w:t>
      </w:r>
    </w:p>
    <w:p w:rsidR="00FC7E82" w:rsidRPr="00FC7E82" w:rsidRDefault="00A16F42" w:rsidP="00BE3092">
      <w:pPr>
        <w:pStyle w:val="a6"/>
        <w:numPr>
          <w:ilvl w:val="0"/>
          <w:numId w:val="1"/>
        </w:numPr>
        <w:spacing w:line="300" w:lineRule="auto"/>
        <w:ind w:firstLineChars="0"/>
        <w:jc w:val="left"/>
        <w:rPr>
          <w:rFonts w:asciiTheme="minorEastAsia" w:hAnsiTheme="minorEastAsia"/>
          <w:b/>
          <w:bCs/>
          <w:sz w:val="28"/>
          <w:szCs w:val="24"/>
        </w:rPr>
      </w:pPr>
      <w:r w:rsidRPr="00FC7E82">
        <w:rPr>
          <w:rFonts w:asciiTheme="minorEastAsia" w:hAnsiTheme="minorEastAsia" w:hint="eastAsia"/>
          <w:b/>
          <w:bCs/>
          <w:sz w:val="28"/>
          <w:szCs w:val="24"/>
        </w:rPr>
        <w:t>标定</w:t>
      </w:r>
    </w:p>
    <w:p w:rsidR="00FC7E82" w:rsidRPr="00FC7E82" w:rsidRDefault="00D724E4" w:rsidP="00BE3092">
      <w:pPr>
        <w:pStyle w:val="a6"/>
        <w:numPr>
          <w:ilvl w:val="0"/>
          <w:numId w:val="2"/>
        </w:numPr>
        <w:spacing w:line="300" w:lineRule="auto"/>
        <w:ind w:firstLineChars="0"/>
        <w:jc w:val="left"/>
        <w:rPr>
          <w:rFonts w:asciiTheme="minorEastAsia" w:hAnsiTheme="minorEastAsia"/>
          <w:b/>
          <w:bCs/>
          <w:sz w:val="22"/>
          <w:szCs w:val="24"/>
        </w:rPr>
      </w:pPr>
      <w:r>
        <w:rPr>
          <w:rFonts w:asciiTheme="minorEastAsia" w:hAnsiTheme="minorEastAsia" w:hint="eastAsia"/>
          <w:b/>
          <w:bCs/>
          <w:sz w:val="22"/>
          <w:szCs w:val="24"/>
        </w:rPr>
        <w:t>接通电源，</w:t>
      </w:r>
      <w:r w:rsidR="00FC7E82">
        <w:rPr>
          <w:rFonts w:asciiTheme="minorEastAsia" w:hAnsiTheme="minorEastAsia" w:hint="eastAsia"/>
          <w:b/>
          <w:bCs/>
          <w:sz w:val="22"/>
          <w:szCs w:val="24"/>
        </w:rPr>
        <w:t>按</w:t>
      </w:r>
      <w:r>
        <w:rPr>
          <w:rFonts w:asciiTheme="minorEastAsia" w:hAnsiTheme="minorEastAsia" w:hint="eastAsia"/>
          <w:b/>
          <w:bCs/>
          <w:sz w:val="22"/>
          <w:szCs w:val="24"/>
        </w:rPr>
        <w:t>下仪器后面的开关键开机，</w:t>
      </w:r>
      <w:r w:rsidR="00FC7E82">
        <w:rPr>
          <w:rFonts w:asciiTheme="minorEastAsia" w:hAnsiTheme="minorEastAsia" w:hint="eastAsia"/>
          <w:b/>
          <w:bCs/>
          <w:sz w:val="22"/>
          <w:szCs w:val="24"/>
        </w:rPr>
        <w:t>进入仪器起始界面。</w:t>
      </w:r>
      <w:r w:rsidR="00100DB9">
        <w:rPr>
          <w:rFonts w:asciiTheme="minorEastAsia" w:hAnsiTheme="minorEastAsia" w:hint="eastAsia"/>
          <w:b/>
          <w:bCs/>
          <w:sz w:val="22"/>
          <w:szCs w:val="24"/>
        </w:rPr>
        <w:t>点击屏幕</w:t>
      </w:r>
      <w:r>
        <w:rPr>
          <w:rFonts w:asciiTheme="minorEastAsia" w:hAnsiTheme="minorEastAsia" w:hint="eastAsia"/>
          <w:b/>
          <w:bCs/>
          <w:sz w:val="22"/>
          <w:szCs w:val="24"/>
        </w:rPr>
        <w:t>右侧的“标定”键，进入标定界面</w:t>
      </w:r>
      <w:r w:rsidR="00FC7E82">
        <w:rPr>
          <w:rFonts w:asciiTheme="minorEastAsia" w:hAnsiTheme="minorEastAsia" w:hint="eastAsia"/>
          <w:b/>
          <w:bCs/>
          <w:sz w:val="22"/>
          <w:szCs w:val="24"/>
        </w:rPr>
        <w:t>。</w:t>
      </w:r>
    </w:p>
    <w:p w:rsidR="00CE158A" w:rsidRDefault="00A16F42" w:rsidP="00BE3092">
      <w:pPr>
        <w:pStyle w:val="a6"/>
        <w:numPr>
          <w:ilvl w:val="0"/>
          <w:numId w:val="2"/>
        </w:numPr>
        <w:spacing w:line="300" w:lineRule="auto"/>
        <w:ind w:left="442" w:hangingChars="200" w:hanging="442"/>
        <w:jc w:val="left"/>
        <w:rPr>
          <w:rFonts w:asciiTheme="minorEastAsia" w:hAnsiTheme="minorEastAsia"/>
          <w:b/>
          <w:bCs/>
          <w:sz w:val="22"/>
          <w:szCs w:val="24"/>
        </w:rPr>
      </w:pPr>
      <w:r>
        <w:rPr>
          <w:rFonts w:asciiTheme="minorEastAsia" w:hAnsiTheme="minorEastAsia" w:hint="eastAsia"/>
          <w:b/>
          <w:bCs/>
          <w:sz w:val="22"/>
          <w:szCs w:val="24"/>
        </w:rPr>
        <w:t>标定：</w:t>
      </w:r>
    </w:p>
    <w:p w:rsidR="00F52F3C" w:rsidRDefault="00CE158A" w:rsidP="00BE3092">
      <w:pPr>
        <w:spacing w:line="300" w:lineRule="auto"/>
        <w:jc w:val="left"/>
        <w:rPr>
          <w:rFonts w:asciiTheme="minorEastAsia" w:hAnsiTheme="minorEastAsia"/>
          <w:b/>
          <w:bCs/>
          <w:sz w:val="22"/>
          <w:szCs w:val="24"/>
        </w:rPr>
      </w:pPr>
      <w:r w:rsidRPr="00CE158A">
        <w:rPr>
          <w:rFonts w:asciiTheme="minorEastAsia" w:hAnsiTheme="minorEastAsia" w:hint="eastAsia"/>
          <w:b/>
          <w:bCs/>
          <w:sz w:val="22"/>
          <w:szCs w:val="24"/>
        </w:rPr>
        <w:t>（1）</w:t>
      </w:r>
      <w:r w:rsidR="00A16F42" w:rsidRPr="00CE158A">
        <w:rPr>
          <w:rFonts w:asciiTheme="minorEastAsia" w:hAnsiTheme="minorEastAsia" w:hint="eastAsia"/>
          <w:b/>
          <w:bCs/>
          <w:sz w:val="22"/>
          <w:szCs w:val="24"/>
        </w:rPr>
        <w:t>用蒸馏水清洗</w:t>
      </w:r>
      <w:r w:rsidRPr="00CE158A">
        <w:rPr>
          <w:rFonts w:asciiTheme="minorEastAsia" w:hAnsiTheme="minorEastAsia" w:hint="eastAsia"/>
          <w:b/>
          <w:bCs/>
          <w:sz w:val="22"/>
          <w:szCs w:val="24"/>
        </w:rPr>
        <w:t>pH复合</w:t>
      </w:r>
      <w:r w:rsidR="00A16F42" w:rsidRPr="00CE158A">
        <w:rPr>
          <w:rFonts w:asciiTheme="minorEastAsia" w:hAnsiTheme="minorEastAsia" w:hint="eastAsia"/>
          <w:b/>
          <w:bCs/>
          <w:sz w:val="22"/>
          <w:szCs w:val="24"/>
        </w:rPr>
        <w:t>电极</w:t>
      </w:r>
      <w:r w:rsidRPr="00CE158A">
        <w:rPr>
          <w:rFonts w:asciiTheme="minorEastAsia" w:hAnsiTheme="minorEastAsia" w:hint="eastAsia"/>
          <w:b/>
          <w:bCs/>
          <w:sz w:val="22"/>
          <w:szCs w:val="24"/>
        </w:rPr>
        <w:t>和温度电极，用滤纸</w:t>
      </w:r>
      <w:r>
        <w:rPr>
          <w:rFonts w:asciiTheme="minorEastAsia" w:hAnsiTheme="minorEastAsia" w:hint="eastAsia"/>
          <w:b/>
          <w:bCs/>
          <w:sz w:val="22"/>
          <w:szCs w:val="24"/>
        </w:rPr>
        <w:t>轻轻吸干电极外部和球泡上的</w:t>
      </w:r>
      <w:r w:rsidRPr="00CE158A">
        <w:rPr>
          <w:rFonts w:asciiTheme="minorEastAsia" w:hAnsiTheme="minorEastAsia" w:hint="eastAsia"/>
          <w:b/>
          <w:bCs/>
          <w:sz w:val="22"/>
          <w:szCs w:val="24"/>
        </w:rPr>
        <w:t>水。</w:t>
      </w:r>
      <w:r w:rsidR="004A05A9">
        <w:rPr>
          <w:rFonts w:asciiTheme="minorEastAsia" w:hAnsiTheme="minorEastAsia" w:hint="eastAsia"/>
          <w:b/>
          <w:bCs/>
          <w:sz w:val="22"/>
          <w:szCs w:val="24"/>
        </w:rPr>
        <w:t>把两根电极</w:t>
      </w:r>
      <w:r w:rsidR="00A16F42" w:rsidRPr="00CE158A">
        <w:rPr>
          <w:rFonts w:asciiTheme="minorEastAsia" w:hAnsiTheme="minorEastAsia" w:hint="eastAsia"/>
          <w:b/>
          <w:bCs/>
          <w:sz w:val="22"/>
          <w:szCs w:val="24"/>
        </w:rPr>
        <w:t>插入到</w:t>
      </w:r>
      <w:r w:rsidRPr="00CE158A">
        <w:rPr>
          <w:rFonts w:asciiTheme="minorEastAsia" w:hAnsiTheme="minorEastAsia" w:hint="eastAsia"/>
          <w:b/>
          <w:bCs/>
          <w:sz w:val="22"/>
          <w:szCs w:val="24"/>
        </w:rPr>
        <w:t>pH4.00的</w:t>
      </w:r>
      <w:r w:rsidR="00A16F42" w:rsidRPr="00CE158A">
        <w:rPr>
          <w:rFonts w:asciiTheme="minorEastAsia" w:hAnsiTheme="minorEastAsia" w:hint="eastAsia"/>
          <w:b/>
          <w:bCs/>
          <w:sz w:val="22"/>
          <w:szCs w:val="24"/>
        </w:rPr>
        <w:t>标准缓冲</w:t>
      </w:r>
      <w:r w:rsidRPr="00CE158A">
        <w:rPr>
          <w:rFonts w:asciiTheme="minorEastAsia" w:hAnsiTheme="minorEastAsia" w:hint="eastAsia"/>
          <w:b/>
          <w:bCs/>
          <w:sz w:val="22"/>
          <w:szCs w:val="24"/>
        </w:rPr>
        <w:t>溶液中，</w:t>
      </w:r>
      <w:r w:rsidR="00D724E4">
        <w:rPr>
          <w:rFonts w:asciiTheme="minorEastAsia" w:hAnsiTheme="minorEastAsia" w:hint="eastAsia"/>
          <w:b/>
          <w:bCs/>
          <w:sz w:val="22"/>
          <w:szCs w:val="24"/>
        </w:rPr>
        <w:t>仪器会自动识别标液</w:t>
      </w:r>
      <w:r w:rsidR="00695A87">
        <w:rPr>
          <w:rFonts w:asciiTheme="minorEastAsia" w:hAnsiTheme="minorEastAsia" w:hint="eastAsia"/>
          <w:b/>
          <w:bCs/>
          <w:sz w:val="22"/>
          <w:szCs w:val="24"/>
        </w:rPr>
        <w:t>。</w:t>
      </w:r>
      <w:r w:rsidR="00A16F42" w:rsidRPr="00CE158A">
        <w:rPr>
          <w:rFonts w:asciiTheme="minorEastAsia" w:hAnsiTheme="minorEastAsia" w:hint="eastAsia"/>
          <w:b/>
          <w:bCs/>
          <w:sz w:val="22"/>
          <w:szCs w:val="24"/>
        </w:rPr>
        <w:t>待</w:t>
      </w:r>
      <w:r w:rsidR="00AE77EA">
        <w:rPr>
          <w:rFonts w:asciiTheme="minorEastAsia" w:hAnsiTheme="minorEastAsia" w:hint="eastAsia"/>
          <w:b/>
          <w:bCs/>
          <w:sz w:val="22"/>
          <w:szCs w:val="24"/>
        </w:rPr>
        <w:t>显示</w:t>
      </w:r>
      <w:r w:rsidR="00A16F42" w:rsidRPr="00CE158A">
        <w:rPr>
          <w:rFonts w:asciiTheme="minorEastAsia" w:hAnsiTheme="minorEastAsia" w:hint="eastAsia"/>
          <w:b/>
          <w:bCs/>
          <w:sz w:val="22"/>
          <w:szCs w:val="24"/>
        </w:rPr>
        <w:t>稳定后，按下</w:t>
      </w:r>
      <w:r w:rsidRPr="00CE158A">
        <w:rPr>
          <w:rFonts w:asciiTheme="minorEastAsia" w:hAnsiTheme="minorEastAsia" w:hint="eastAsia"/>
          <w:b/>
          <w:bCs/>
          <w:sz w:val="22"/>
          <w:szCs w:val="24"/>
        </w:rPr>
        <w:t>屏幕</w:t>
      </w:r>
      <w:r w:rsidR="00AE77EA">
        <w:rPr>
          <w:rFonts w:asciiTheme="minorEastAsia" w:hAnsiTheme="minorEastAsia" w:hint="eastAsia"/>
          <w:b/>
          <w:bCs/>
          <w:sz w:val="22"/>
          <w:szCs w:val="24"/>
        </w:rPr>
        <w:t>右侧</w:t>
      </w:r>
      <w:r w:rsidRPr="00CE158A">
        <w:rPr>
          <w:rFonts w:asciiTheme="minorEastAsia" w:hAnsiTheme="minorEastAsia" w:hint="eastAsia"/>
          <w:b/>
          <w:bCs/>
          <w:sz w:val="22"/>
          <w:szCs w:val="24"/>
        </w:rPr>
        <w:t>的</w:t>
      </w:r>
      <w:r w:rsidR="00A16F42" w:rsidRPr="00CE158A">
        <w:rPr>
          <w:rFonts w:asciiTheme="minorEastAsia" w:hAnsiTheme="minorEastAsia"/>
          <w:b/>
          <w:bCs/>
          <w:sz w:val="22"/>
          <w:szCs w:val="24"/>
        </w:rPr>
        <w:t>“</w:t>
      </w:r>
      <w:r w:rsidR="00AE77EA">
        <w:rPr>
          <w:rFonts w:asciiTheme="minorEastAsia" w:hAnsiTheme="minorEastAsia" w:hint="eastAsia"/>
          <w:b/>
          <w:bCs/>
          <w:sz w:val="22"/>
          <w:szCs w:val="24"/>
        </w:rPr>
        <w:t>确定</w:t>
      </w:r>
      <w:r w:rsidR="00A16F42" w:rsidRPr="00CE158A">
        <w:rPr>
          <w:rFonts w:asciiTheme="minorEastAsia" w:hAnsiTheme="minorEastAsia"/>
          <w:b/>
          <w:bCs/>
          <w:sz w:val="22"/>
          <w:szCs w:val="24"/>
        </w:rPr>
        <w:t>”</w:t>
      </w:r>
      <w:r w:rsidRPr="00CE158A">
        <w:rPr>
          <w:rFonts w:asciiTheme="minorEastAsia" w:hAnsiTheme="minorEastAsia" w:hint="eastAsia"/>
          <w:b/>
          <w:bCs/>
          <w:sz w:val="22"/>
          <w:szCs w:val="24"/>
        </w:rPr>
        <w:t>键，</w:t>
      </w:r>
      <w:r w:rsidR="00AE77EA">
        <w:rPr>
          <w:rFonts w:asciiTheme="minorEastAsia" w:hAnsiTheme="minorEastAsia" w:hint="eastAsia"/>
          <w:b/>
          <w:bCs/>
          <w:sz w:val="22"/>
          <w:szCs w:val="24"/>
        </w:rPr>
        <w:t>仪器储存完数据后会提示“继续标定吗？”，点击“继续标定”</w:t>
      </w:r>
      <w:r w:rsidR="00A16F42" w:rsidRPr="00CE158A">
        <w:rPr>
          <w:rFonts w:asciiTheme="minorEastAsia" w:hAnsiTheme="minorEastAsia" w:hint="eastAsia"/>
          <w:b/>
          <w:bCs/>
          <w:sz w:val="22"/>
          <w:szCs w:val="24"/>
        </w:rPr>
        <w:t>。</w:t>
      </w:r>
    </w:p>
    <w:p w:rsidR="009D3FDE" w:rsidRDefault="00CE158A" w:rsidP="00BE3092">
      <w:pPr>
        <w:spacing w:line="300" w:lineRule="auto"/>
        <w:jc w:val="left"/>
        <w:rPr>
          <w:rFonts w:asciiTheme="minorEastAsia" w:hAnsiTheme="minorEastAsia"/>
          <w:b/>
          <w:bCs/>
          <w:sz w:val="22"/>
          <w:szCs w:val="24"/>
        </w:rPr>
      </w:pPr>
      <w:r>
        <w:rPr>
          <w:rFonts w:asciiTheme="minorEastAsia" w:hAnsiTheme="minorEastAsia" w:hint="eastAsia"/>
          <w:b/>
          <w:bCs/>
          <w:sz w:val="22"/>
          <w:szCs w:val="24"/>
        </w:rPr>
        <w:t>（2）</w:t>
      </w:r>
      <w:r w:rsidRPr="00CE158A">
        <w:rPr>
          <w:rFonts w:asciiTheme="minorEastAsia" w:hAnsiTheme="minorEastAsia" w:hint="eastAsia"/>
          <w:b/>
          <w:bCs/>
          <w:sz w:val="22"/>
          <w:szCs w:val="24"/>
        </w:rPr>
        <w:t>用蒸馏水清洗pH</w:t>
      </w:r>
      <w:r>
        <w:rPr>
          <w:rFonts w:asciiTheme="minorEastAsia" w:hAnsiTheme="minorEastAsia" w:hint="eastAsia"/>
          <w:b/>
          <w:bCs/>
          <w:sz w:val="22"/>
          <w:szCs w:val="24"/>
        </w:rPr>
        <w:t>复合电极和温度电极，</w:t>
      </w:r>
      <w:r w:rsidRPr="00CE158A">
        <w:rPr>
          <w:rFonts w:asciiTheme="minorEastAsia" w:hAnsiTheme="minorEastAsia" w:hint="eastAsia"/>
          <w:b/>
          <w:bCs/>
          <w:sz w:val="22"/>
          <w:szCs w:val="24"/>
        </w:rPr>
        <w:t>用滤纸轻轻吸干电极外部和球泡上的水。</w:t>
      </w:r>
      <w:r w:rsidR="004A05A9" w:rsidRPr="004A05A9">
        <w:rPr>
          <w:rFonts w:asciiTheme="minorEastAsia" w:hAnsiTheme="minorEastAsia" w:hint="eastAsia"/>
          <w:b/>
          <w:bCs/>
          <w:sz w:val="22"/>
          <w:szCs w:val="24"/>
        </w:rPr>
        <w:t>把两根电极</w:t>
      </w:r>
      <w:r w:rsidRPr="00CE158A">
        <w:rPr>
          <w:rFonts w:asciiTheme="minorEastAsia" w:hAnsiTheme="minorEastAsia" w:hint="eastAsia"/>
          <w:b/>
          <w:bCs/>
          <w:sz w:val="22"/>
          <w:szCs w:val="24"/>
        </w:rPr>
        <w:t>插入到pH</w:t>
      </w:r>
      <w:r>
        <w:rPr>
          <w:rFonts w:asciiTheme="minorEastAsia" w:hAnsiTheme="minorEastAsia" w:hint="eastAsia"/>
          <w:b/>
          <w:bCs/>
          <w:sz w:val="22"/>
          <w:szCs w:val="24"/>
        </w:rPr>
        <w:t>9.18</w:t>
      </w:r>
      <w:r w:rsidRPr="00CE158A">
        <w:rPr>
          <w:rFonts w:asciiTheme="minorEastAsia" w:hAnsiTheme="minorEastAsia" w:hint="eastAsia"/>
          <w:b/>
          <w:bCs/>
          <w:sz w:val="22"/>
          <w:szCs w:val="24"/>
        </w:rPr>
        <w:t>的标准缓冲溶液中，</w:t>
      </w:r>
      <w:r w:rsidR="00AE77EA" w:rsidRPr="00AE77EA">
        <w:rPr>
          <w:rFonts w:asciiTheme="minorEastAsia" w:hAnsiTheme="minorEastAsia" w:hint="eastAsia"/>
          <w:b/>
          <w:bCs/>
          <w:sz w:val="22"/>
          <w:szCs w:val="24"/>
        </w:rPr>
        <w:t>仪器会自动识别标液。待显示稳定后，按下屏幕右侧的“确定”键，仪器储存完数据后会提示“继续标定吗？”，点击“</w:t>
      </w:r>
      <w:r w:rsidR="00AE77EA">
        <w:rPr>
          <w:rFonts w:asciiTheme="minorEastAsia" w:hAnsiTheme="minorEastAsia" w:hint="eastAsia"/>
          <w:b/>
          <w:bCs/>
          <w:sz w:val="22"/>
          <w:szCs w:val="24"/>
        </w:rPr>
        <w:t>结束</w:t>
      </w:r>
      <w:r w:rsidR="00AE77EA" w:rsidRPr="00AE77EA">
        <w:rPr>
          <w:rFonts w:asciiTheme="minorEastAsia" w:hAnsiTheme="minorEastAsia" w:hint="eastAsia"/>
          <w:b/>
          <w:bCs/>
          <w:sz w:val="22"/>
          <w:szCs w:val="24"/>
        </w:rPr>
        <w:t>”。</w:t>
      </w:r>
    </w:p>
    <w:p w:rsidR="00CE158A" w:rsidRPr="00CE158A" w:rsidRDefault="009D3FDE" w:rsidP="00BE3092">
      <w:pPr>
        <w:spacing w:line="300" w:lineRule="auto"/>
        <w:jc w:val="left"/>
        <w:rPr>
          <w:rFonts w:asciiTheme="minorEastAsia" w:hAnsiTheme="minorEastAsia"/>
          <w:b/>
          <w:bCs/>
          <w:sz w:val="22"/>
          <w:szCs w:val="24"/>
        </w:rPr>
      </w:pPr>
      <w:r>
        <w:rPr>
          <w:rFonts w:asciiTheme="minorEastAsia" w:hAnsiTheme="minorEastAsia" w:hint="eastAsia"/>
          <w:b/>
          <w:bCs/>
          <w:sz w:val="22"/>
          <w:szCs w:val="24"/>
        </w:rPr>
        <w:t>注意：</w:t>
      </w:r>
      <w:r w:rsidR="003076C1">
        <w:rPr>
          <w:rFonts w:asciiTheme="minorEastAsia" w:hAnsiTheme="minorEastAsia" w:hint="eastAsia"/>
          <w:b/>
          <w:bCs/>
          <w:sz w:val="22"/>
          <w:szCs w:val="24"/>
        </w:rPr>
        <w:t>标定完成后斜率值应在95%-105%之间</w:t>
      </w:r>
      <w:r w:rsidR="00BE7F27">
        <w:rPr>
          <w:rFonts w:asciiTheme="minorEastAsia" w:hAnsiTheme="minorEastAsia" w:hint="eastAsia"/>
          <w:b/>
          <w:bCs/>
          <w:sz w:val="22"/>
          <w:szCs w:val="24"/>
        </w:rPr>
        <w:t>，若斜率不在此区间，请清洁电极后</w:t>
      </w:r>
      <w:r w:rsidR="00F76ED0">
        <w:rPr>
          <w:rFonts w:asciiTheme="minorEastAsia" w:hAnsiTheme="minorEastAsia" w:hint="eastAsia"/>
          <w:b/>
          <w:bCs/>
          <w:sz w:val="22"/>
          <w:szCs w:val="24"/>
        </w:rPr>
        <w:t>使用新制标液</w:t>
      </w:r>
      <w:r w:rsidR="00BE7F27">
        <w:rPr>
          <w:rFonts w:asciiTheme="minorEastAsia" w:hAnsiTheme="minorEastAsia" w:hint="eastAsia"/>
          <w:b/>
          <w:bCs/>
          <w:sz w:val="22"/>
          <w:szCs w:val="24"/>
        </w:rPr>
        <w:t>重新标定</w:t>
      </w:r>
      <w:r w:rsidR="003076C1">
        <w:rPr>
          <w:rFonts w:asciiTheme="minorEastAsia" w:hAnsiTheme="minorEastAsia" w:hint="eastAsia"/>
          <w:b/>
          <w:bCs/>
          <w:sz w:val="22"/>
          <w:szCs w:val="24"/>
        </w:rPr>
        <w:t>。</w:t>
      </w:r>
    </w:p>
    <w:p w:rsidR="00F52F3C" w:rsidRDefault="00A16F42" w:rsidP="00BE3092">
      <w:pPr>
        <w:pStyle w:val="a6"/>
        <w:numPr>
          <w:ilvl w:val="0"/>
          <w:numId w:val="1"/>
        </w:numPr>
        <w:spacing w:line="300" w:lineRule="auto"/>
        <w:ind w:firstLineChars="0"/>
        <w:jc w:val="left"/>
        <w:rPr>
          <w:rFonts w:asciiTheme="minorEastAsia" w:hAnsiTheme="minorEastAsia"/>
          <w:b/>
          <w:bCs/>
          <w:sz w:val="28"/>
          <w:szCs w:val="24"/>
        </w:rPr>
      </w:pPr>
      <w:r>
        <w:rPr>
          <w:rFonts w:asciiTheme="minorEastAsia" w:hAnsiTheme="minorEastAsia" w:hint="eastAsia"/>
          <w:b/>
          <w:bCs/>
          <w:sz w:val="28"/>
          <w:szCs w:val="24"/>
        </w:rPr>
        <w:t>测量</w:t>
      </w:r>
    </w:p>
    <w:p w:rsidR="00041084" w:rsidRPr="00076E09" w:rsidRDefault="00076E09" w:rsidP="00BE3092">
      <w:pPr>
        <w:pStyle w:val="a6"/>
        <w:numPr>
          <w:ilvl w:val="0"/>
          <w:numId w:val="2"/>
        </w:numPr>
        <w:spacing w:line="300" w:lineRule="auto"/>
        <w:ind w:firstLineChars="0"/>
        <w:jc w:val="left"/>
        <w:rPr>
          <w:rFonts w:asciiTheme="minorEastAsia" w:hAnsiTheme="minorEastAsia"/>
          <w:b/>
          <w:bCs/>
          <w:sz w:val="22"/>
          <w:szCs w:val="24"/>
        </w:rPr>
      </w:pPr>
      <w:r w:rsidRPr="00076E09">
        <w:rPr>
          <w:rFonts w:asciiTheme="minorEastAsia" w:hAnsiTheme="minorEastAsia" w:hint="eastAsia"/>
          <w:b/>
          <w:bCs/>
          <w:sz w:val="22"/>
          <w:szCs w:val="24"/>
        </w:rPr>
        <w:t>在仪器的起始状态下，按“设置”键选择需要的测量模式，完成后按“测量”键即可进入相应测量状态</w:t>
      </w:r>
      <w:r>
        <w:rPr>
          <w:rFonts w:asciiTheme="minorEastAsia" w:hAnsiTheme="minorEastAsia" w:hint="eastAsia"/>
          <w:b/>
          <w:bCs/>
          <w:sz w:val="22"/>
          <w:szCs w:val="24"/>
        </w:rPr>
        <w:t>。</w:t>
      </w:r>
      <w:r w:rsidR="003076C1" w:rsidRPr="00076E09">
        <w:rPr>
          <w:rFonts w:asciiTheme="minorEastAsia" w:hAnsiTheme="minorEastAsia" w:hint="eastAsia"/>
          <w:b/>
          <w:bCs/>
          <w:sz w:val="22"/>
          <w:szCs w:val="24"/>
        </w:rPr>
        <w:t>用蒸馏水清洗pH复合电极和温度电极，用滤纸轻轻吸干电极外部和球泡上的水。把两根电极插入到待测样品中，</w:t>
      </w:r>
      <w:r w:rsidRPr="00076E09">
        <w:rPr>
          <w:rFonts w:asciiTheme="minorEastAsia" w:hAnsiTheme="minorEastAsia" w:hint="eastAsia"/>
          <w:b/>
          <w:bCs/>
          <w:sz w:val="22"/>
          <w:szCs w:val="24"/>
        </w:rPr>
        <w:t>屏幕上即显示溶液的pH测量值</w:t>
      </w:r>
      <w:r w:rsidR="003076C1" w:rsidRPr="00076E09">
        <w:rPr>
          <w:rFonts w:asciiTheme="minorEastAsia" w:hAnsiTheme="minorEastAsia" w:hint="eastAsia"/>
          <w:b/>
          <w:bCs/>
          <w:sz w:val="22"/>
          <w:szCs w:val="24"/>
        </w:rPr>
        <w:t>。待读数均趋于稳定后，按下屏幕</w:t>
      </w:r>
      <w:r w:rsidRPr="00076E09">
        <w:rPr>
          <w:rFonts w:asciiTheme="minorEastAsia" w:hAnsiTheme="minorEastAsia" w:hint="eastAsia"/>
          <w:b/>
          <w:bCs/>
          <w:sz w:val="22"/>
          <w:szCs w:val="24"/>
        </w:rPr>
        <w:t>右侧</w:t>
      </w:r>
      <w:r w:rsidR="003076C1" w:rsidRPr="00076E09">
        <w:rPr>
          <w:rFonts w:asciiTheme="minorEastAsia" w:hAnsiTheme="minorEastAsia" w:hint="eastAsia"/>
          <w:b/>
          <w:bCs/>
          <w:sz w:val="22"/>
          <w:szCs w:val="24"/>
        </w:rPr>
        <w:t>的“</w:t>
      </w:r>
      <w:r w:rsidR="002F393E" w:rsidRPr="00076E09">
        <w:rPr>
          <w:rFonts w:asciiTheme="minorEastAsia" w:hAnsiTheme="minorEastAsia" w:hint="eastAsia"/>
          <w:b/>
          <w:bCs/>
          <w:sz w:val="22"/>
          <w:szCs w:val="24"/>
        </w:rPr>
        <w:t>存贮</w:t>
      </w:r>
      <w:r w:rsidR="003076C1" w:rsidRPr="00076E09">
        <w:rPr>
          <w:rFonts w:asciiTheme="minorEastAsia" w:hAnsiTheme="minorEastAsia" w:hint="eastAsia"/>
          <w:b/>
          <w:bCs/>
          <w:sz w:val="22"/>
          <w:szCs w:val="24"/>
        </w:rPr>
        <w:t>”键，</w:t>
      </w:r>
      <w:r w:rsidR="002F393E" w:rsidRPr="00076E09">
        <w:rPr>
          <w:rFonts w:asciiTheme="minorEastAsia" w:hAnsiTheme="minorEastAsia" w:hint="eastAsia"/>
          <w:b/>
          <w:bCs/>
          <w:sz w:val="22"/>
          <w:szCs w:val="24"/>
        </w:rPr>
        <w:t>完成测量</w:t>
      </w:r>
      <w:r w:rsidR="003076C1" w:rsidRPr="00076E09">
        <w:rPr>
          <w:rFonts w:asciiTheme="minorEastAsia" w:hAnsiTheme="minorEastAsia" w:hint="eastAsia"/>
          <w:b/>
          <w:bCs/>
          <w:sz w:val="22"/>
          <w:szCs w:val="24"/>
        </w:rPr>
        <w:t>。</w:t>
      </w:r>
    </w:p>
    <w:p w:rsidR="00041084" w:rsidRDefault="00041084" w:rsidP="00BE3092">
      <w:pPr>
        <w:pStyle w:val="a6"/>
        <w:numPr>
          <w:ilvl w:val="0"/>
          <w:numId w:val="2"/>
        </w:numPr>
        <w:spacing w:line="300" w:lineRule="auto"/>
        <w:ind w:firstLineChars="0"/>
        <w:jc w:val="left"/>
        <w:rPr>
          <w:rFonts w:asciiTheme="minorEastAsia" w:hAnsiTheme="minorEastAsia" w:hint="eastAsia"/>
          <w:b/>
          <w:bCs/>
          <w:sz w:val="22"/>
          <w:szCs w:val="24"/>
        </w:rPr>
      </w:pPr>
      <w:r>
        <w:rPr>
          <w:rFonts w:asciiTheme="minorEastAsia" w:hAnsiTheme="minorEastAsia" w:hint="eastAsia"/>
          <w:b/>
          <w:bCs/>
          <w:sz w:val="22"/>
          <w:szCs w:val="24"/>
        </w:rPr>
        <w:t>完成测试后，</w:t>
      </w:r>
      <w:r w:rsidRPr="00041084">
        <w:rPr>
          <w:rFonts w:asciiTheme="minorEastAsia" w:hAnsiTheme="minorEastAsia" w:hint="eastAsia"/>
          <w:b/>
          <w:bCs/>
          <w:sz w:val="22"/>
          <w:szCs w:val="24"/>
        </w:rPr>
        <w:t>用蒸馏水清洗pH复合电极和温度电极，用滤纸轻轻吸干电极外部和球泡上的水。</w:t>
      </w:r>
      <w:r w:rsidR="0009799F">
        <w:rPr>
          <w:rFonts w:asciiTheme="minorEastAsia" w:hAnsiTheme="minorEastAsia" w:hint="eastAsia"/>
          <w:b/>
          <w:bCs/>
          <w:sz w:val="22"/>
          <w:szCs w:val="24"/>
        </w:rPr>
        <w:t>在电极保护瓶内装入适量饱和氯化钾溶液，把pH复合电极装入电极保护瓶内</w:t>
      </w:r>
      <w:r w:rsidR="006626B9">
        <w:rPr>
          <w:rFonts w:asciiTheme="minorEastAsia" w:hAnsiTheme="minorEastAsia" w:hint="eastAsia"/>
          <w:b/>
          <w:bCs/>
          <w:sz w:val="22"/>
          <w:szCs w:val="24"/>
        </w:rPr>
        <w:t>，盖上加液塞。若拆下pH电极，则需要把Q9短路接头插入仪器的电极接口内。</w:t>
      </w:r>
    </w:p>
    <w:p w:rsidR="000E7E1D" w:rsidRPr="00041084" w:rsidRDefault="000E7E1D" w:rsidP="00BE3092">
      <w:pPr>
        <w:pStyle w:val="a6"/>
        <w:numPr>
          <w:ilvl w:val="0"/>
          <w:numId w:val="2"/>
        </w:numPr>
        <w:spacing w:line="300" w:lineRule="auto"/>
        <w:ind w:firstLineChars="0"/>
        <w:jc w:val="left"/>
        <w:rPr>
          <w:rFonts w:asciiTheme="minorEastAsia" w:hAnsiTheme="minorEastAsia"/>
          <w:b/>
          <w:bCs/>
          <w:sz w:val="22"/>
          <w:szCs w:val="24"/>
        </w:rPr>
      </w:pPr>
      <w:r>
        <w:rPr>
          <w:rFonts w:asciiTheme="minorEastAsia" w:hAnsiTheme="minorEastAsia" w:hint="eastAsia"/>
          <w:b/>
          <w:bCs/>
          <w:sz w:val="22"/>
          <w:szCs w:val="24"/>
        </w:rPr>
        <w:t>点击屏幕右侧的“查阅键”可以查阅已储存的标定数据和测量数据。</w:t>
      </w:r>
      <w:bookmarkStart w:id="0" w:name="_GoBack"/>
      <w:bookmarkEnd w:id="0"/>
    </w:p>
    <w:sectPr w:rsidR="000E7E1D" w:rsidRPr="00041084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796" w:rsidRDefault="00600796">
      <w:r>
        <w:separator/>
      </w:r>
    </w:p>
  </w:endnote>
  <w:endnote w:type="continuationSeparator" w:id="0">
    <w:p w:rsidR="00600796" w:rsidRDefault="0060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796" w:rsidRDefault="00600796">
      <w:r>
        <w:separator/>
      </w:r>
    </w:p>
  </w:footnote>
  <w:footnote w:type="continuationSeparator" w:id="0">
    <w:p w:rsidR="00600796" w:rsidRDefault="00600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F3C" w:rsidRDefault="00A16F42">
    <w:pPr>
      <w:pStyle w:val="a5"/>
      <w:rPr>
        <w:sz w:val="28"/>
        <w:szCs w:val="28"/>
      </w:rPr>
    </w:pPr>
    <w:r>
      <w:rPr>
        <w:rFonts w:hint="eastAsia"/>
        <w:sz w:val="28"/>
        <w:szCs w:val="28"/>
      </w:rPr>
      <w:t xml:space="preserve">       </w:t>
    </w:r>
    <w:r>
      <w:rPr>
        <w:rFonts w:hint="eastAsia"/>
        <w:sz w:val="28"/>
        <w:szCs w:val="28"/>
      </w:rPr>
      <w:t>雷磁</w:t>
    </w:r>
    <w:r>
      <w:rPr>
        <w:rFonts w:hint="eastAsia"/>
        <w:sz w:val="28"/>
        <w:szCs w:val="28"/>
      </w:rPr>
      <w:t xml:space="preserve">      </w:t>
    </w:r>
    <w:r>
      <w:rPr>
        <w:rFonts w:hint="eastAsia"/>
        <w:sz w:val="28"/>
        <w:szCs w:val="28"/>
      </w:rPr>
      <w:t>上海仪电科学仪器股份有限公司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F2B90"/>
    <w:multiLevelType w:val="multilevel"/>
    <w:tmpl w:val="2B4F2B90"/>
    <w:lvl w:ilvl="0">
      <w:start w:val="1"/>
      <w:numFmt w:val="bullet"/>
      <w:lvlText w:val=""/>
      <w:lvlJc w:val="left"/>
      <w:pPr>
        <w:ind w:left="337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46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50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54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8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63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735" w:hanging="420"/>
      </w:pPr>
      <w:rPr>
        <w:rFonts w:ascii="Wingdings" w:hAnsi="Wingdings" w:hint="default"/>
      </w:rPr>
    </w:lvl>
  </w:abstractNum>
  <w:abstractNum w:abstractNumId="1">
    <w:nsid w:val="6A2B4922"/>
    <w:multiLevelType w:val="multilevel"/>
    <w:tmpl w:val="6A2B492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FF"/>
    <w:rsid w:val="00022FE7"/>
    <w:rsid w:val="00031B46"/>
    <w:rsid w:val="00041084"/>
    <w:rsid w:val="00044A2F"/>
    <w:rsid w:val="00045ECC"/>
    <w:rsid w:val="00076E09"/>
    <w:rsid w:val="0009799F"/>
    <w:rsid w:val="000A2118"/>
    <w:rsid w:val="000D7398"/>
    <w:rsid w:val="000E7E1D"/>
    <w:rsid w:val="00100DB9"/>
    <w:rsid w:val="001068CA"/>
    <w:rsid w:val="00152719"/>
    <w:rsid w:val="001A77CC"/>
    <w:rsid w:val="001B5790"/>
    <w:rsid w:val="001C3EBA"/>
    <w:rsid w:val="001E3AF1"/>
    <w:rsid w:val="001E60F1"/>
    <w:rsid w:val="001E79CA"/>
    <w:rsid w:val="0025197E"/>
    <w:rsid w:val="0027588C"/>
    <w:rsid w:val="002904B9"/>
    <w:rsid w:val="002A1E66"/>
    <w:rsid w:val="002F393E"/>
    <w:rsid w:val="003076C1"/>
    <w:rsid w:val="003133ED"/>
    <w:rsid w:val="00317237"/>
    <w:rsid w:val="0034308E"/>
    <w:rsid w:val="00370F36"/>
    <w:rsid w:val="003C1893"/>
    <w:rsid w:val="003C59FF"/>
    <w:rsid w:val="003E2F2C"/>
    <w:rsid w:val="00406844"/>
    <w:rsid w:val="00450E21"/>
    <w:rsid w:val="00462095"/>
    <w:rsid w:val="00486520"/>
    <w:rsid w:val="00491B2C"/>
    <w:rsid w:val="004A05A9"/>
    <w:rsid w:val="004F66BE"/>
    <w:rsid w:val="00554B4D"/>
    <w:rsid w:val="005550F1"/>
    <w:rsid w:val="005E47B3"/>
    <w:rsid w:val="005E504A"/>
    <w:rsid w:val="005F2802"/>
    <w:rsid w:val="005F4003"/>
    <w:rsid w:val="005F7A23"/>
    <w:rsid w:val="00600796"/>
    <w:rsid w:val="0066062A"/>
    <w:rsid w:val="006626B9"/>
    <w:rsid w:val="00665CF4"/>
    <w:rsid w:val="00674FCD"/>
    <w:rsid w:val="00695A87"/>
    <w:rsid w:val="006A146B"/>
    <w:rsid w:val="006D23D6"/>
    <w:rsid w:val="006E1704"/>
    <w:rsid w:val="006F54D4"/>
    <w:rsid w:val="00705C61"/>
    <w:rsid w:val="00715C5E"/>
    <w:rsid w:val="00720EF1"/>
    <w:rsid w:val="00731B70"/>
    <w:rsid w:val="00736C50"/>
    <w:rsid w:val="00740BE0"/>
    <w:rsid w:val="00744693"/>
    <w:rsid w:val="00753BA5"/>
    <w:rsid w:val="00761CC8"/>
    <w:rsid w:val="0079186E"/>
    <w:rsid w:val="007A3061"/>
    <w:rsid w:val="007C6E65"/>
    <w:rsid w:val="007E0281"/>
    <w:rsid w:val="007F0898"/>
    <w:rsid w:val="0080067E"/>
    <w:rsid w:val="008740A1"/>
    <w:rsid w:val="008A73E9"/>
    <w:rsid w:val="008D35FB"/>
    <w:rsid w:val="008E0D97"/>
    <w:rsid w:val="008E41AA"/>
    <w:rsid w:val="008E5789"/>
    <w:rsid w:val="009130DE"/>
    <w:rsid w:val="00937854"/>
    <w:rsid w:val="00990AA8"/>
    <w:rsid w:val="00996812"/>
    <w:rsid w:val="009B612C"/>
    <w:rsid w:val="009D3FDE"/>
    <w:rsid w:val="00A068DC"/>
    <w:rsid w:val="00A16F42"/>
    <w:rsid w:val="00A458B3"/>
    <w:rsid w:val="00A47F54"/>
    <w:rsid w:val="00A64969"/>
    <w:rsid w:val="00AE54BF"/>
    <w:rsid w:val="00AE77EA"/>
    <w:rsid w:val="00B24B89"/>
    <w:rsid w:val="00B43CD8"/>
    <w:rsid w:val="00B576A7"/>
    <w:rsid w:val="00B847AB"/>
    <w:rsid w:val="00B91BA0"/>
    <w:rsid w:val="00BB766F"/>
    <w:rsid w:val="00BE3092"/>
    <w:rsid w:val="00BE7F27"/>
    <w:rsid w:val="00BF0714"/>
    <w:rsid w:val="00BF0F02"/>
    <w:rsid w:val="00C03E95"/>
    <w:rsid w:val="00C37351"/>
    <w:rsid w:val="00C5037E"/>
    <w:rsid w:val="00C5244E"/>
    <w:rsid w:val="00C6412F"/>
    <w:rsid w:val="00C950FF"/>
    <w:rsid w:val="00CA7368"/>
    <w:rsid w:val="00CE158A"/>
    <w:rsid w:val="00CF05FF"/>
    <w:rsid w:val="00D01F1E"/>
    <w:rsid w:val="00D31718"/>
    <w:rsid w:val="00D57049"/>
    <w:rsid w:val="00D724E4"/>
    <w:rsid w:val="00D759E9"/>
    <w:rsid w:val="00DC0AE7"/>
    <w:rsid w:val="00DF016E"/>
    <w:rsid w:val="00DF3F6F"/>
    <w:rsid w:val="00E053B1"/>
    <w:rsid w:val="00E60C10"/>
    <w:rsid w:val="00E71563"/>
    <w:rsid w:val="00E80B40"/>
    <w:rsid w:val="00EA3E71"/>
    <w:rsid w:val="00EB5AC7"/>
    <w:rsid w:val="00EC7722"/>
    <w:rsid w:val="00EF4D8D"/>
    <w:rsid w:val="00F52F3C"/>
    <w:rsid w:val="00F578EF"/>
    <w:rsid w:val="00F65D64"/>
    <w:rsid w:val="00F76ED0"/>
    <w:rsid w:val="00F83F82"/>
    <w:rsid w:val="00FC7E82"/>
    <w:rsid w:val="00FE70C7"/>
    <w:rsid w:val="00FF5F42"/>
    <w:rsid w:val="5E20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122</Words>
  <Characters>702</Characters>
  <Application>Microsoft Office Word</Application>
  <DocSecurity>0</DocSecurity>
  <Lines>5</Lines>
  <Paragraphs>1</Paragraphs>
  <ScaleCrop>false</ScaleCrop>
  <Company>China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2018-03-20T01:22:00Z</dcterms:created>
  <dcterms:modified xsi:type="dcterms:W3CDTF">2020-07-08T02:25:00Z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